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4D" w:rsidRDefault="001D4FD2" w:rsidP="001D4FD2">
      <w:pPr>
        <w:jc w:val="center"/>
      </w:pPr>
      <w:r>
        <w:rPr>
          <w:noProof/>
        </w:rPr>
        <w:drawing>
          <wp:inline distT="0" distB="0" distL="0" distR="0" wp14:anchorId="2229DCB4" wp14:editId="417ECFA7">
            <wp:extent cx="3342005" cy="1380875"/>
            <wp:effectExtent l="0" t="0" r="0" b="0"/>
            <wp:docPr id="1" name="Picture 1" descr="Image result for skyline detroit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yline detroit michig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8805" cy="1429135"/>
                    </a:xfrm>
                    <a:prstGeom prst="rect">
                      <a:avLst/>
                    </a:prstGeom>
                    <a:noFill/>
                    <a:ln>
                      <a:noFill/>
                    </a:ln>
                  </pic:spPr>
                </pic:pic>
              </a:graphicData>
            </a:graphic>
          </wp:inline>
        </w:drawing>
      </w:r>
    </w:p>
    <w:p w:rsidR="00896CE2" w:rsidRPr="003F5787" w:rsidRDefault="005126E6" w:rsidP="005126E6">
      <w:pPr>
        <w:jc w:val="center"/>
        <w:rPr>
          <w:b/>
        </w:rPr>
      </w:pPr>
      <w:r w:rsidRPr="003F5787">
        <w:rPr>
          <w:b/>
        </w:rPr>
        <w:t xml:space="preserve">WORLD LITERATURE – ENGLISH 7-8 </w:t>
      </w:r>
    </w:p>
    <w:p w:rsidR="005126E6" w:rsidRDefault="005126E6" w:rsidP="005126E6">
      <w:pPr>
        <w:jc w:val="center"/>
        <w:rPr>
          <w:u w:val="single"/>
        </w:rPr>
      </w:pPr>
      <w:hyperlink r:id="rId6" w:history="1">
        <w:r w:rsidRPr="00314895">
          <w:rPr>
            <w:rStyle w:val="Hyperlink"/>
          </w:rPr>
          <w:t>sodonnell@aaechighschools.com</w:t>
        </w:r>
      </w:hyperlink>
      <w:r>
        <w:t xml:space="preserve">; </w:t>
      </w:r>
      <w:r w:rsidRPr="005126E6">
        <w:rPr>
          <w:u w:val="single"/>
        </w:rPr>
        <w:t>odonnellenglish.weebly.com</w:t>
      </w:r>
    </w:p>
    <w:p w:rsidR="00043756" w:rsidRDefault="005126E6" w:rsidP="005126E6">
      <w:r>
        <w:t>English 7-8 is focused on developing 21</w:t>
      </w:r>
      <w:r w:rsidRPr="005126E6">
        <w:rPr>
          <w:vertAlign w:val="superscript"/>
        </w:rPr>
        <w:t>st</w:t>
      </w:r>
      <w:r>
        <w:t xml:space="preserve"> century skills concerning communication and navigating responsibilities within a globalized world.  Literature and informational presentations will be from worldwide sources that are throughout history and present times.  Students will strengthen their abilities in presentations, speeches, problem-solving and cross- cultural context and individual connections.  A wide range of literature including short-stories, essays, prose, poetry, novellas, plays, will be incorporated into the unit and students are expected to read and respond independently and in groups.  Grammar and vocabulary are built into the unit along with rhetorical strategies built into writing argumentative essays.  </w:t>
      </w:r>
      <w:r w:rsidR="00D41816">
        <w:t>A senior memory book project is the final writing assignment.</w:t>
      </w:r>
      <w:bookmarkStart w:id="0" w:name="_GoBack"/>
      <w:bookmarkEnd w:id="0"/>
    </w:p>
    <w:p w:rsidR="00043756" w:rsidRDefault="00043756" w:rsidP="005126E6">
      <w:r>
        <w:t>Course Materials:</w:t>
      </w:r>
      <w:r>
        <w:tab/>
        <w:t>Pens, pencils, paper, notebook paper, binders.</w:t>
      </w:r>
    </w:p>
    <w:p w:rsidR="00043756" w:rsidRDefault="00043756" w:rsidP="005126E6">
      <w:r>
        <w:t>Classroom Rules:</w:t>
      </w:r>
      <w:r>
        <w:tab/>
        <w:t>Respect for people, place and things – self-advocacy and proactive thinking</w:t>
      </w:r>
    </w:p>
    <w:p w:rsidR="00043756" w:rsidRDefault="00043756" w:rsidP="005126E6">
      <w:r>
        <w:t>Grades:</w:t>
      </w:r>
      <w:r>
        <w:tab/>
      </w:r>
      <w:r>
        <w:tab/>
      </w:r>
      <w:r>
        <w:tab/>
        <w:t>A – 90-100%  B - 80-89%  C – 70-79%   F – 69% = 0</w:t>
      </w:r>
    </w:p>
    <w:p w:rsidR="00043756" w:rsidRDefault="00043756" w:rsidP="005126E6">
      <w:r>
        <w:t>Grades will be posted on Synergy and it is your responsibility to check your grades.  The office will provide your username and password for ParentVue and StudentVue.</w:t>
      </w:r>
    </w:p>
    <w:p w:rsidR="003F5787" w:rsidRDefault="003F5787" w:rsidP="003F5787">
      <w:pPr>
        <w:ind w:left="2880" w:hanging="2880"/>
        <w:rPr>
          <w:rFonts w:ascii="Times New Roman" w:hAnsi="Times New Roman" w:cs="Times New Roman"/>
          <w:sz w:val="24"/>
          <w:szCs w:val="24"/>
        </w:rPr>
      </w:pPr>
      <w:r w:rsidRPr="0009735D">
        <w:rPr>
          <w:rFonts w:ascii="Times New Roman" w:hAnsi="Times New Roman" w:cs="Times New Roman"/>
          <w:b/>
          <w:sz w:val="24"/>
          <w:szCs w:val="24"/>
        </w:rPr>
        <w:t>Late Work:</w:t>
      </w:r>
      <w:r>
        <w:rPr>
          <w:rFonts w:ascii="Times New Roman" w:hAnsi="Times New Roman" w:cs="Times New Roman"/>
          <w:sz w:val="24"/>
          <w:szCs w:val="24"/>
        </w:rPr>
        <w:tab/>
        <w:t>10% will be deducted per school day late.</w:t>
      </w:r>
      <w:r>
        <w:rPr>
          <w:rFonts w:ascii="Times New Roman" w:hAnsi="Times New Roman" w:cs="Times New Roman"/>
          <w:sz w:val="24"/>
          <w:szCs w:val="24"/>
        </w:rPr>
        <w:t xml:space="preserve">  </w:t>
      </w:r>
      <w:r>
        <w:rPr>
          <w:rFonts w:ascii="Times New Roman" w:hAnsi="Times New Roman" w:cs="Times New Roman"/>
          <w:sz w:val="24"/>
          <w:szCs w:val="24"/>
        </w:rPr>
        <w:t>After 3 (three) school days, the assignment will no longer be accepted; the work will go into the gradebook as a zero.</w:t>
      </w:r>
    </w:p>
    <w:p w:rsidR="003F5787" w:rsidRDefault="003F5787" w:rsidP="003F5787">
      <w:pPr>
        <w:ind w:left="2880" w:hanging="2880"/>
        <w:rPr>
          <w:rFonts w:ascii="Times New Roman" w:hAnsi="Times New Roman" w:cs="Times New Roman"/>
          <w:sz w:val="24"/>
          <w:szCs w:val="24"/>
        </w:rPr>
      </w:pPr>
      <w:r w:rsidRPr="0009735D">
        <w:rPr>
          <w:rFonts w:ascii="Times New Roman" w:hAnsi="Times New Roman" w:cs="Times New Roman"/>
          <w:b/>
          <w:sz w:val="24"/>
          <w:szCs w:val="24"/>
        </w:rPr>
        <w:t>Make-up Work:</w:t>
      </w:r>
      <w:r>
        <w:rPr>
          <w:rFonts w:ascii="Times New Roman" w:hAnsi="Times New Roman" w:cs="Times New Roman"/>
          <w:sz w:val="24"/>
          <w:szCs w:val="24"/>
        </w:rPr>
        <w:tab/>
        <w:t>Students marked as unexcused will not have the option to make-up class work from that day, including assignment, tests, quizzes or projects.</w:t>
      </w:r>
    </w:p>
    <w:p w:rsidR="003F5787" w:rsidRDefault="003F5787" w:rsidP="003F5787">
      <w:pPr>
        <w:rPr>
          <w:rFonts w:ascii="Times New Roman" w:hAnsi="Times New Roman" w:cs="Times New Roman"/>
          <w:sz w:val="24"/>
          <w:szCs w:val="24"/>
        </w:rPr>
      </w:pPr>
      <w:r w:rsidRPr="0009735D">
        <w:rPr>
          <w:rFonts w:ascii="Times New Roman" w:hAnsi="Times New Roman" w:cs="Times New Roman"/>
          <w:b/>
          <w:sz w:val="24"/>
          <w:szCs w:val="24"/>
        </w:rPr>
        <w:t>Tardies: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Students must have a “college excused” pass from the office if returning late.</w:t>
      </w:r>
    </w:p>
    <w:p w:rsidR="003F5787" w:rsidRDefault="003F5787" w:rsidP="003F5787">
      <w:pPr>
        <w:ind w:left="2880"/>
        <w:rPr>
          <w:rFonts w:ascii="Times New Roman" w:hAnsi="Times New Roman" w:cs="Times New Roman"/>
          <w:sz w:val="24"/>
          <w:szCs w:val="24"/>
        </w:rPr>
      </w:pPr>
      <w:r>
        <w:rPr>
          <w:rFonts w:ascii="Times New Roman" w:hAnsi="Times New Roman" w:cs="Times New Roman"/>
          <w:sz w:val="24"/>
          <w:szCs w:val="24"/>
        </w:rPr>
        <w:t xml:space="preserve">Students are marked tardy if they are later than 5 minutes after the bell.  Students are marked absent if they are most than 15 minutes late to class. </w:t>
      </w:r>
    </w:p>
    <w:p w:rsidR="003F5787" w:rsidRDefault="003F5787" w:rsidP="003F5787">
      <w:pPr>
        <w:rPr>
          <w:rFonts w:ascii="Times New Roman" w:hAnsi="Times New Roman" w:cs="Times New Roman"/>
          <w:sz w:val="24"/>
          <w:szCs w:val="24"/>
        </w:rPr>
      </w:pPr>
      <w:r w:rsidRPr="0009735D">
        <w:rPr>
          <w:rFonts w:ascii="Times New Roman" w:hAnsi="Times New Roman" w:cs="Times New Roman"/>
          <w:b/>
          <w:sz w:val="24"/>
          <w:szCs w:val="24"/>
        </w:rPr>
        <w:t>Absences: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Refer to Student Handbook</w:t>
      </w:r>
    </w:p>
    <w:p w:rsidR="003F5787" w:rsidRDefault="003F5787" w:rsidP="003F5787">
      <w:pPr>
        <w:rPr>
          <w:rFonts w:ascii="Times New Roman" w:hAnsi="Times New Roman" w:cs="Times New Roman"/>
          <w:sz w:val="24"/>
          <w:szCs w:val="24"/>
        </w:rPr>
      </w:pPr>
      <w:r w:rsidRPr="006807C3">
        <w:rPr>
          <w:rFonts w:ascii="Times New Roman" w:hAnsi="Times New Roman" w:cs="Times New Roman"/>
          <w:b/>
          <w:sz w:val="24"/>
          <w:szCs w:val="24"/>
        </w:rPr>
        <w:t>Academic Integrity:</w:t>
      </w:r>
      <w:r>
        <w:rPr>
          <w:rFonts w:ascii="Times New Roman" w:hAnsi="Times New Roman" w:cs="Times New Roman"/>
          <w:sz w:val="24"/>
          <w:szCs w:val="24"/>
        </w:rPr>
        <w:tab/>
        <w:t>Plagiarism and cheating, whether deliberate or otherwise, will not be tolerated.  Plagiarism is the use of another person’s work.  Work must be the student’s own and cheating of any kind will not be tolerated.  Cheating is defined as copying or plagiarizing another person’s paper, homework, daily work, quiz or test.  It includes having unsanctioned notes/text messages during a quiz or test, looking at another person’s paper during a quiz or test, or giving work to someone else, including resurrecting papers that were done for other classes or college.  Should plagiarism or cheating be determined, academic sanctions and disciplinary consequences will be administered (please refer to AAEC Student/Parent/Guardian Handbook).</w:t>
      </w:r>
    </w:p>
    <w:p w:rsidR="003F5787" w:rsidRDefault="003F5787" w:rsidP="003F5787">
      <w:pPr>
        <w:rPr>
          <w:rFonts w:ascii="Times New Roman" w:hAnsi="Times New Roman" w:cs="Times New Roman"/>
          <w:sz w:val="24"/>
          <w:szCs w:val="24"/>
        </w:rPr>
      </w:pPr>
    </w:p>
    <w:p w:rsidR="003F5787" w:rsidRDefault="003F5787" w:rsidP="003F5787">
      <w:pPr>
        <w:rPr>
          <w:rFonts w:ascii="Times New Roman" w:hAnsi="Times New Roman" w:cs="Times New Roman"/>
          <w:sz w:val="24"/>
          <w:szCs w:val="24"/>
        </w:rPr>
      </w:pPr>
    </w:p>
    <w:p w:rsidR="003F5787" w:rsidRDefault="003F5787" w:rsidP="003F5787">
      <w:pPr>
        <w:rPr>
          <w:rFonts w:ascii="Times New Roman" w:hAnsi="Times New Roman" w:cs="Times New Roman"/>
          <w:b/>
          <w:sz w:val="24"/>
          <w:szCs w:val="24"/>
        </w:rPr>
      </w:pPr>
      <w:r w:rsidRPr="006807C3">
        <w:rPr>
          <w:rFonts w:ascii="Times New Roman" w:hAnsi="Times New Roman" w:cs="Times New Roman"/>
          <w:b/>
          <w:sz w:val="24"/>
          <w:szCs w:val="24"/>
        </w:rPr>
        <w:lastRenderedPageBreak/>
        <w:t>Important Websites: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F5787" w:rsidRPr="006807C3" w:rsidRDefault="003F5787" w:rsidP="003F5787">
      <w:pPr>
        <w:rPr>
          <w:rFonts w:ascii="Times New Roman" w:hAnsi="Times New Roman" w:cs="Times New Roman"/>
          <w:b/>
          <w:sz w:val="24"/>
          <w:szCs w:val="24"/>
        </w:rPr>
      </w:pPr>
    </w:p>
    <w:p w:rsidR="003F5787" w:rsidRDefault="003F5787" w:rsidP="003F5787">
      <w:pPr>
        <w:pStyle w:val="ListParagraph"/>
        <w:numPr>
          <w:ilvl w:val="0"/>
          <w:numId w:val="1"/>
        </w:numPr>
        <w:rPr>
          <w:rFonts w:ascii="Times New Roman" w:hAnsi="Times New Roman" w:cs="Times New Roman"/>
          <w:sz w:val="24"/>
          <w:szCs w:val="24"/>
        </w:rPr>
      </w:pPr>
      <w:hyperlink r:id="rId7" w:history="1">
        <w:r w:rsidRPr="001037B5">
          <w:rPr>
            <w:rStyle w:val="Hyperlink"/>
            <w:rFonts w:ascii="Times New Roman" w:hAnsi="Times New Roman" w:cs="Times New Roman"/>
            <w:sz w:val="24"/>
            <w:szCs w:val="24"/>
          </w:rPr>
          <w:t>sodonell@aaechighschools.com</w:t>
        </w:r>
      </w:hyperlink>
      <w:r w:rsidRPr="001037B5">
        <w:rPr>
          <w:rFonts w:ascii="Times New Roman" w:hAnsi="Times New Roman" w:cs="Times New Roman"/>
          <w:sz w:val="24"/>
          <w:szCs w:val="24"/>
        </w:rPr>
        <w:t xml:space="preserve"> – e: mail.  I’m available after school (2:45-3:15) or by appointment.</w:t>
      </w:r>
    </w:p>
    <w:p w:rsidR="003F5787" w:rsidRPr="001037B5" w:rsidRDefault="003F5787" w:rsidP="003F5787">
      <w:pPr>
        <w:pStyle w:val="ListParagraph"/>
        <w:rPr>
          <w:rFonts w:ascii="Times New Roman" w:hAnsi="Times New Roman" w:cs="Times New Roman"/>
          <w:sz w:val="24"/>
          <w:szCs w:val="24"/>
        </w:rPr>
      </w:pPr>
    </w:p>
    <w:p w:rsidR="003F5787" w:rsidRDefault="003F5787" w:rsidP="003F5787">
      <w:pPr>
        <w:pStyle w:val="ListParagraph"/>
        <w:numPr>
          <w:ilvl w:val="0"/>
          <w:numId w:val="1"/>
        </w:numPr>
        <w:rPr>
          <w:rFonts w:ascii="Times New Roman" w:hAnsi="Times New Roman" w:cs="Times New Roman"/>
          <w:sz w:val="24"/>
          <w:szCs w:val="24"/>
        </w:rPr>
      </w:pPr>
      <w:r w:rsidRPr="00735587">
        <w:rPr>
          <w:rFonts w:ascii="Times New Roman" w:hAnsi="Times New Roman" w:cs="Times New Roman"/>
          <w:sz w:val="24"/>
          <w:szCs w:val="24"/>
          <w:u w:val="single"/>
        </w:rPr>
        <w:t>odonnellenglish.weebly.com</w:t>
      </w:r>
      <w:r>
        <w:rPr>
          <w:rFonts w:ascii="Times New Roman" w:hAnsi="Times New Roman" w:cs="Times New Roman"/>
          <w:sz w:val="24"/>
          <w:szCs w:val="24"/>
        </w:rPr>
        <w:t xml:space="preserve"> – English website for class assignments, daily work, quizzes, tests.</w:t>
      </w:r>
    </w:p>
    <w:p w:rsidR="003F5787" w:rsidRPr="008E6A63" w:rsidRDefault="003F5787" w:rsidP="003F5787">
      <w:pPr>
        <w:pStyle w:val="ListParagraph"/>
        <w:rPr>
          <w:rFonts w:ascii="Times New Roman" w:hAnsi="Times New Roman" w:cs="Times New Roman"/>
          <w:sz w:val="24"/>
          <w:szCs w:val="24"/>
        </w:rPr>
      </w:pPr>
    </w:p>
    <w:p w:rsidR="003F5787" w:rsidRDefault="003F5787" w:rsidP="003F5787">
      <w:pPr>
        <w:pStyle w:val="ListParagraph"/>
        <w:numPr>
          <w:ilvl w:val="0"/>
          <w:numId w:val="1"/>
        </w:numPr>
        <w:rPr>
          <w:rFonts w:ascii="Times New Roman" w:hAnsi="Times New Roman" w:cs="Times New Roman"/>
          <w:sz w:val="24"/>
          <w:szCs w:val="24"/>
        </w:rPr>
      </w:pPr>
      <w:r w:rsidRPr="00735587">
        <w:rPr>
          <w:rFonts w:ascii="Times New Roman" w:hAnsi="Times New Roman" w:cs="Times New Roman"/>
          <w:sz w:val="24"/>
          <w:szCs w:val="24"/>
          <w:u w:val="single"/>
        </w:rPr>
        <w:t>satpractice.org</w:t>
      </w:r>
      <w:r w:rsidRPr="008E6A63">
        <w:rPr>
          <w:rFonts w:ascii="Times New Roman" w:hAnsi="Times New Roman" w:cs="Times New Roman"/>
          <w:sz w:val="24"/>
          <w:szCs w:val="24"/>
        </w:rPr>
        <w:t xml:space="preserve"> This is a free website developed by the College Board and Khan Academy (College Board is the developer of SAT </w:t>
      </w:r>
      <w:r>
        <w:rPr>
          <w:rFonts w:ascii="Times New Roman" w:hAnsi="Times New Roman" w:cs="Times New Roman"/>
          <w:sz w:val="24"/>
          <w:szCs w:val="24"/>
        </w:rPr>
        <w:t>test).  Students can have personalized practice tests, study guides, interactive videos and lessons with instant feedback.</w:t>
      </w:r>
    </w:p>
    <w:p w:rsidR="003F5787" w:rsidRPr="008E6A63" w:rsidRDefault="003F5787" w:rsidP="003F5787">
      <w:pPr>
        <w:pStyle w:val="ListParagraph"/>
        <w:rPr>
          <w:rFonts w:ascii="Times New Roman" w:hAnsi="Times New Roman" w:cs="Times New Roman"/>
          <w:sz w:val="24"/>
          <w:szCs w:val="24"/>
        </w:rPr>
      </w:pPr>
    </w:p>
    <w:p w:rsidR="003F5787" w:rsidRDefault="003F5787" w:rsidP="003F5787">
      <w:pPr>
        <w:pStyle w:val="ListParagraph"/>
        <w:numPr>
          <w:ilvl w:val="0"/>
          <w:numId w:val="1"/>
        </w:numPr>
        <w:rPr>
          <w:rFonts w:ascii="Times New Roman" w:hAnsi="Times New Roman" w:cs="Times New Roman"/>
          <w:sz w:val="24"/>
          <w:szCs w:val="24"/>
        </w:rPr>
      </w:pPr>
      <w:hyperlink r:id="rId8" w:history="1">
        <w:r w:rsidRPr="00735587">
          <w:rPr>
            <w:rStyle w:val="Hyperlink"/>
            <w:rFonts w:ascii="Times New Roman" w:hAnsi="Times New Roman" w:cs="Times New Roman"/>
            <w:sz w:val="24"/>
            <w:szCs w:val="24"/>
          </w:rPr>
          <w:t>www.act.org</w:t>
        </w:r>
      </w:hyperlink>
      <w:r w:rsidRPr="00735587">
        <w:rPr>
          <w:rFonts w:ascii="Times New Roman" w:hAnsi="Times New Roman" w:cs="Times New Roman"/>
          <w:sz w:val="24"/>
          <w:szCs w:val="24"/>
          <w:u w:val="single"/>
        </w:rPr>
        <w:t xml:space="preserve">. </w:t>
      </w:r>
      <w:r>
        <w:rPr>
          <w:rFonts w:ascii="Times New Roman" w:hAnsi="Times New Roman" w:cs="Times New Roman"/>
          <w:sz w:val="24"/>
          <w:szCs w:val="24"/>
        </w:rPr>
        <w:t xml:space="preserve"> This is a free ACT online prep resource to help students prepare for the ACT.  </w:t>
      </w:r>
    </w:p>
    <w:p w:rsidR="003F5787" w:rsidRPr="008E6A63" w:rsidRDefault="003F5787" w:rsidP="003F5787">
      <w:pPr>
        <w:pStyle w:val="ListParagraph"/>
        <w:rPr>
          <w:rFonts w:ascii="Times New Roman" w:hAnsi="Times New Roman" w:cs="Times New Roman"/>
          <w:sz w:val="24"/>
          <w:szCs w:val="24"/>
        </w:rPr>
      </w:pPr>
    </w:p>
    <w:p w:rsidR="003F5787" w:rsidRPr="008E6A63" w:rsidRDefault="003F5787" w:rsidP="003F5787">
      <w:pPr>
        <w:pStyle w:val="ListParagraph"/>
        <w:numPr>
          <w:ilvl w:val="0"/>
          <w:numId w:val="1"/>
        </w:numPr>
        <w:rPr>
          <w:rFonts w:ascii="Times New Roman" w:hAnsi="Times New Roman" w:cs="Times New Roman"/>
          <w:sz w:val="24"/>
          <w:szCs w:val="24"/>
        </w:rPr>
      </w:pPr>
      <w:hyperlink r:id="rId9" w:history="1">
        <w:r w:rsidRPr="008E6A63">
          <w:rPr>
            <w:rStyle w:val="Hyperlink"/>
            <w:rFonts w:ascii="Times New Roman" w:hAnsi="Times New Roman" w:cs="Times New Roman"/>
            <w:sz w:val="24"/>
            <w:szCs w:val="24"/>
          </w:rPr>
          <w:t>www.chompchomp.com</w:t>
        </w:r>
      </w:hyperlink>
      <w:r w:rsidRPr="008E6A63">
        <w:rPr>
          <w:rFonts w:ascii="Times New Roman" w:hAnsi="Times New Roman" w:cs="Times New Roman"/>
          <w:sz w:val="24"/>
          <w:szCs w:val="24"/>
        </w:rPr>
        <w:t xml:space="preserve"> </w:t>
      </w:r>
      <w:r>
        <w:rPr>
          <w:rFonts w:ascii="Times New Roman" w:hAnsi="Times New Roman" w:cs="Times New Roman"/>
          <w:sz w:val="24"/>
          <w:szCs w:val="24"/>
        </w:rPr>
        <w:t>–</w:t>
      </w:r>
      <w:r w:rsidRPr="008E6A63">
        <w:rPr>
          <w:rFonts w:ascii="Times New Roman" w:hAnsi="Times New Roman" w:cs="Times New Roman"/>
          <w:sz w:val="24"/>
          <w:szCs w:val="24"/>
        </w:rPr>
        <w:t xml:space="preserve"> </w:t>
      </w:r>
      <w:r>
        <w:rPr>
          <w:rFonts w:ascii="Times New Roman" w:hAnsi="Times New Roman" w:cs="Times New Roman"/>
          <w:sz w:val="24"/>
          <w:szCs w:val="24"/>
        </w:rPr>
        <w:t>Free i</w:t>
      </w:r>
      <w:r w:rsidRPr="008E6A63">
        <w:rPr>
          <w:rFonts w:ascii="Times New Roman" w:hAnsi="Times New Roman" w:cs="Times New Roman"/>
          <w:sz w:val="24"/>
          <w:szCs w:val="24"/>
        </w:rPr>
        <w:t>nteractive grammar-website that is comprehensive.  Stud</w:t>
      </w:r>
      <w:r>
        <w:rPr>
          <w:rFonts w:ascii="Times New Roman" w:hAnsi="Times New Roman" w:cs="Times New Roman"/>
          <w:sz w:val="24"/>
          <w:szCs w:val="24"/>
        </w:rPr>
        <w:t xml:space="preserve">ents independently work on improving grammar skills and have quizzes to check for comprehension.    Examples of </w:t>
      </w:r>
      <w:r w:rsidRPr="008E6A63">
        <w:rPr>
          <w:rFonts w:ascii="Times New Roman" w:hAnsi="Times New Roman" w:cs="Times New Roman"/>
          <w:sz w:val="24"/>
          <w:szCs w:val="24"/>
        </w:rPr>
        <w:t>mentor texts, essays, and on-li</w:t>
      </w:r>
      <w:r>
        <w:rPr>
          <w:rFonts w:ascii="Times New Roman" w:hAnsi="Times New Roman" w:cs="Times New Roman"/>
          <w:sz w:val="24"/>
          <w:szCs w:val="24"/>
        </w:rPr>
        <w:t>ne writing workshops are also available on site.</w:t>
      </w:r>
    </w:p>
    <w:p w:rsidR="003F5787" w:rsidRPr="008E6A63" w:rsidRDefault="003F5787" w:rsidP="003F5787">
      <w:pPr>
        <w:pStyle w:val="ListParagraph"/>
        <w:rPr>
          <w:rFonts w:ascii="Times New Roman" w:hAnsi="Times New Roman" w:cs="Times New Roman"/>
          <w:sz w:val="24"/>
          <w:szCs w:val="24"/>
        </w:rPr>
      </w:pPr>
    </w:p>
    <w:p w:rsidR="003F5787" w:rsidRDefault="003F5787" w:rsidP="003F5787">
      <w:pPr>
        <w:pStyle w:val="ListParagraph"/>
        <w:numPr>
          <w:ilvl w:val="0"/>
          <w:numId w:val="1"/>
        </w:numPr>
        <w:rPr>
          <w:rFonts w:ascii="Times New Roman" w:hAnsi="Times New Roman" w:cs="Times New Roman"/>
          <w:sz w:val="24"/>
          <w:szCs w:val="24"/>
        </w:rPr>
      </w:pPr>
      <w:r w:rsidRPr="00735587">
        <w:rPr>
          <w:rFonts w:ascii="Times New Roman" w:hAnsi="Times New Roman" w:cs="Times New Roman"/>
          <w:b/>
          <w:sz w:val="24"/>
          <w:szCs w:val="24"/>
          <w:u w:val="single"/>
        </w:rPr>
        <w:t>www.vocabularyworkshop.com</w:t>
      </w:r>
      <w:r w:rsidRPr="002072E7">
        <w:rPr>
          <w:rFonts w:ascii="Times New Roman" w:hAnsi="Times New Roman" w:cs="Times New Roman"/>
          <w:sz w:val="24"/>
          <w:szCs w:val="24"/>
        </w:rPr>
        <w:t xml:space="preserve"> – Interactive on-line program offering extensive </w:t>
      </w:r>
      <w:r>
        <w:rPr>
          <w:rFonts w:ascii="Times New Roman" w:hAnsi="Times New Roman" w:cs="Times New Roman"/>
          <w:sz w:val="24"/>
          <w:szCs w:val="24"/>
        </w:rPr>
        <w:t>vocabulary strategies using context clues, writing prompts, idioms, connotations, implied meanings, analogies and classical roots.</w:t>
      </w:r>
    </w:p>
    <w:p w:rsidR="003F5787" w:rsidRPr="00735587" w:rsidRDefault="003F5787" w:rsidP="003F5787">
      <w:pPr>
        <w:pStyle w:val="ListParagraph"/>
        <w:rPr>
          <w:rFonts w:ascii="Times New Roman" w:hAnsi="Times New Roman" w:cs="Times New Roman"/>
          <w:sz w:val="24"/>
          <w:szCs w:val="24"/>
        </w:rPr>
      </w:pPr>
    </w:p>
    <w:p w:rsidR="003F5787" w:rsidRPr="004A483F" w:rsidRDefault="003F5787" w:rsidP="003F5787">
      <w:pPr>
        <w:pStyle w:val="ListParagraph"/>
        <w:numPr>
          <w:ilvl w:val="0"/>
          <w:numId w:val="1"/>
        </w:numPr>
        <w:rPr>
          <w:rFonts w:ascii="Times New Roman" w:hAnsi="Times New Roman" w:cs="Times New Roman"/>
          <w:sz w:val="24"/>
          <w:szCs w:val="24"/>
        </w:rPr>
      </w:pPr>
      <w:hyperlink r:id="rId10" w:history="1">
        <w:r w:rsidRPr="0043742B">
          <w:rPr>
            <w:rStyle w:val="Hyperlink"/>
            <w:rFonts w:ascii="Times New Roman" w:hAnsi="Times New Roman" w:cs="Times New Roman"/>
            <w:sz w:val="24"/>
            <w:szCs w:val="24"/>
            <w:shd w:val="clear" w:color="auto" w:fill="FFFFFF"/>
          </w:rPr>
          <w:t>https://owl.english.purdue.edu/owl</w:t>
        </w:r>
      </w:hyperlink>
      <w:r w:rsidRPr="0043742B">
        <w:rPr>
          <w:rFonts w:ascii="Times New Roman" w:hAnsi="Times New Roman" w:cs="Times New Roman"/>
          <w:color w:val="006621"/>
          <w:sz w:val="24"/>
          <w:szCs w:val="24"/>
          <w:shd w:val="clear" w:color="auto" w:fill="FFFFFF"/>
        </w:rPr>
        <w:t xml:space="preserve"> - Purdue Owl for </w:t>
      </w:r>
      <w:r>
        <w:rPr>
          <w:rFonts w:ascii="Times New Roman" w:hAnsi="Times New Roman" w:cs="Times New Roman"/>
          <w:color w:val="006621"/>
          <w:sz w:val="24"/>
          <w:szCs w:val="24"/>
          <w:shd w:val="clear" w:color="auto" w:fill="FFFFFF"/>
        </w:rPr>
        <w:t xml:space="preserve">assistance in </w:t>
      </w:r>
      <w:r w:rsidRPr="0043742B">
        <w:rPr>
          <w:rFonts w:ascii="Times New Roman" w:hAnsi="Times New Roman" w:cs="Times New Roman"/>
          <w:color w:val="006621"/>
          <w:sz w:val="24"/>
          <w:szCs w:val="24"/>
          <w:shd w:val="clear" w:color="auto" w:fill="FFFFFF"/>
        </w:rPr>
        <w:t>research and writing papers</w:t>
      </w:r>
      <w:r>
        <w:rPr>
          <w:rFonts w:ascii="Times New Roman" w:hAnsi="Times New Roman" w:cs="Times New Roman"/>
          <w:color w:val="006621"/>
          <w:sz w:val="24"/>
          <w:szCs w:val="24"/>
          <w:shd w:val="clear" w:color="auto" w:fill="FFFFFF"/>
        </w:rPr>
        <w:t>.</w:t>
      </w:r>
    </w:p>
    <w:p w:rsidR="004A483F" w:rsidRPr="004A483F" w:rsidRDefault="004A483F" w:rsidP="004A483F">
      <w:pPr>
        <w:pStyle w:val="ListParagraph"/>
        <w:rPr>
          <w:rFonts w:ascii="Times New Roman" w:hAnsi="Times New Roman" w:cs="Times New Roman"/>
          <w:sz w:val="24"/>
          <w:szCs w:val="24"/>
        </w:rPr>
      </w:pPr>
    </w:p>
    <w:p w:rsidR="004A483F" w:rsidRPr="004A483F" w:rsidRDefault="004A483F" w:rsidP="004A483F">
      <w:pPr>
        <w:rPr>
          <w:rFonts w:ascii="Times New Roman" w:hAnsi="Times New Roman" w:cs="Times New Roman"/>
          <w:sz w:val="24"/>
          <w:szCs w:val="24"/>
        </w:rPr>
      </w:pPr>
    </w:p>
    <w:p w:rsidR="00A86FB7" w:rsidRPr="00A86FB7" w:rsidRDefault="00A86FB7" w:rsidP="00A86FB7">
      <w:pPr>
        <w:pStyle w:val="ListParagraph"/>
        <w:rPr>
          <w:rFonts w:ascii="Times New Roman" w:hAnsi="Times New Roman" w:cs="Times New Roman"/>
          <w:sz w:val="24"/>
          <w:szCs w:val="24"/>
        </w:rPr>
      </w:pPr>
    </w:p>
    <w:p w:rsidR="00A86FB7" w:rsidRPr="00A86FB7" w:rsidRDefault="00A86FB7" w:rsidP="00A86FB7">
      <w:pPr>
        <w:rPr>
          <w:rFonts w:ascii="Times New Roman" w:hAnsi="Times New Roman" w:cs="Times New Roman"/>
          <w:sz w:val="24"/>
          <w:szCs w:val="24"/>
        </w:rPr>
      </w:pPr>
    </w:p>
    <w:p w:rsidR="003F5787" w:rsidRPr="006807C3" w:rsidRDefault="003F5787" w:rsidP="003F5787">
      <w:pPr>
        <w:pStyle w:val="ListParagraph"/>
        <w:rPr>
          <w:rFonts w:ascii="Times New Roman" w:hAnsi="Times New Roman" w:cs="Times New Roman"/>
          <w:sz w:val="24"/>
          <w:szCs w:val="24"/>
        </w:rPr>
      </w:pPr>
    </w:p>
    <w:p w:rsidR="003F5787" w:rsidRPr="002C7141" w:rsidRDefault="003F5787" w:rsidP="003F5787">
      <w:pPr>
        <w:pStyle w:val="ListParagraph"/>
        <w:ind w:left="3600"/>
        <w:rPr>
          <w:rFonts w:ascii="Times New Roman" w:hAnsi="Times New Roman" w:cs="Times New Roman"/>
          <w:sz w:val="24"/>
          <w:szCs w:val="24"/>
        </w:rPr>
      </w:pPr>
    </w:p>
    <w:p w:rsidR="005126E6" w:rsidRPr="005126E6" w:rsidRDefault="005126E6" w:rsidP="003F5787"/>
    <w:p w:rsidR="005126E6" w:rsidRDefault="005126E6" w:rsidP="005126E6">
      <w:pPr>
        <w:jc w:val="center"/>
      </w:pPr>
    </w:p>
    <w:sectPr w:rsidR="005126E6" w:rsidSect="001D4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265B5"/>
    <w:multiLevelType w:val="hybridMultilevel"/>
    <w:tmpl w:val="519E91CC"/>
    <w:lvl w:ilvl="0" w:tplc="A69058A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D2"/>
    <w:rsid w:val="00043756"/>
    <w:rsid w:val="001D4FD2"/>
    <w:rsid w:val="003F5787"/>
    <w:rsid w:val="004A483F"/>
    <w:rsid w:val="005126E6"/>
    <w:rsid w:val="00896CE2"/>
    <w:rsid w:val="00A86FB7"/>
    <w:rsid w:val="00D41816"/>
    <w:rsid w:val="00D7254D"/>
    <w:rsid w:val="00F433B8"/>
    <w:rsid w:val="00F6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AC55"/>
  <w15:chartTrackingRefBased/>
  <w15:docId w15:val="{9A5B0B8E-CAEC-44B5-BB9B-3CE0A999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6E6"/>
    <w:rPr>
      <w:color w:val="0563C1" w:themeColor="hyperlink"/>
      <w:u w:val="single"/>
    </w:rPr>
  </w:style>
  <w:style w:type="paragraph" w:styleId="ListParagraph">
    <w:name w:val="List Paragraph"/>
    <w:basedOn w:val="Normal"/>
    <w:uiPriority w:val="34"/>
    <w:qFormat/>
    <w:rsid w:val="003F5787"/>
    <w:pPr>
      <w:ind w:left="720"/>
      <w:contextualSpacing/>
    </w:pPr>
  </w:style>
  <w:style w:type="paragraph" w:styleId="BalloonText">
    <w:name w:val="Balloon Text"/>
    <w:basedOn w:val="Normal"/>
    <w:link w:val="BalloonTextChar"/>
    <w:uiPriority w:val="99"/>
    <w:semiHidden/>
    <w:unhideWhenUsed/>
    <w:rsid w:val="00F4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g" TargetMode="External"/><Relationship Id="rId3" Type="http://schemas.openxmlformats.org/officeDocument/2006/relationships/settings" Target="settings.xml"/><Relationship Id="rId7" Type="http://schemas.openxmlformats.org/officeDocument/2006/relationships/hyperlink" Target="mailto:sodonell@aaechighschoo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onnell@aaechighschool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wl.english.purdue.edu/owl" TargetMode="External"/><Relationship Id="rId4" Type="http://schemas.openxmlformats.org/officeDocument/2006/relationships/webSettings" Target="webSettings.xml"/><Relationship Id="rId9" Type="http://schemas.openxmlformats.org/officeDocument/2006/relationships/hyperlink" Target="http://www.chompcho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McQueen</dc:creator>
  <cp:keywords/>
  <dc:description/>
  <cp:lastModifiedBy>Sheila McQueen</cp:lastModifiedBy>
  <cp:revision>14</cp:revision>
  <cp:lastPrinted>2017-08-05T01:20:00Z</cp:lastPrinted>
  <dcterms:created xsi:type="dcterms:W3CDTF">2017-08-05T00:58:00Z</dcterms:created>
  <dcterms:modified xsi:type="dcterms:W3CDTF">2017-08-05T01:24:00Z</dcterms:modified>
</cp:coreProperties>
</file>